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852B" w14:textId="42C6CC4E" w:rsidR="00C5754E" w:rsidRDefault="004B6A87">
      <w:pPr>
        <w:rPr>
          <w:b/>
        </w:rPr>
      </w:pPr>
      <w:r>
        <w:rPr>
          <w:b/>
        </w:rPr>
        <w:t xml:space="preserve">Retour de pratiques </w:t>
      </w:r>
      <w:r w:rsidR="007414F5">
        <w:rPr>
          <w:b/>
        </w:rPr>
        <w:t>pédagogiques :</w:t>
      </w:r>
      <w:r w:rsidR="00C5754E">
        <w:rPr>
          <w:b/>
        </w:rPr>
        <w:t xml:space="preserve"> </w:t>
      </w:r>
      <w:r w:rsidR="00C5754E" w:rsidRPr="00C5754E">
        <w:t>« La santé dans tous ses états » en filière PSR</w:t>
      </w:r>
      <w:r w:rsidR="00C5754E">
        <w:t>.</w:t>
      </w:r>
    </w:p>
    <w:p w14:paraId="00000001" w14:textId="69537BF1" w:rsidR="00AF7691" w:rsidRDefault="00C5754E" w:rsidP="00C5754E">
      <w:pPr>
        <w:pStyle w:val="Paragraphedeliste"/>
        <w:numPr>
          <w:ilvl w:val="0"/>
          <w:numId w:val="1"/>
        </w:numPr>
        <w:jc w:val="center"/>
      </w:pPr>
      <w:r w:rsidRPr="007B0E17">
        <w:t>Réalis</w:t>
      </w:r>
      <w:r>
        <w:t>ation d’</w:t>
      </w:r>
      <w:r w:rsidRPr="007B0E17">
        <w:t>une série d’épisodes</w:t>
      </w:r>
      <w:r>
        <w:t xml:space="preserve"> (audi</w:t>
      </w:r>
      <w:r>
        <w:t>o/</w:t>
      </w:r>
      <w:r>
        <w:t>photos) disponibles</w:t>
      </w:r>
      <w:r w:rsidRPr="007B0E17">
        <w:t xml:space="preserve"> en ligne sur la chaîne You Tube de la Classe</w:t>
      </w:r>
      <w:r>
        <w:t xml:space="preserve"> pour présenter la filière </w:t>
      </w:r>
      <w:r>
        <w:t xml:space="preserve">professionnelle CAP </w:t>
      </w:r>
      <w:r>
        <w:t>PSR</w:t>
      </w:r>
      <w:r>
        <w:t>.</w:t>
      </w:r>
    </w:p>
    <w:p w14:paraId="00000002" w14:textId="63AF0332" w:rsidR="00AF7691" w:rsidRPr="00C5754E" w:rsidRDefault="00AF7691" w:rsidP="00C5754E">
      <w:pPr>
        <w:jc w:val="center"/>
      </w:pPr>
    </w:p>
    <w:p w14:paraId="72631C0C" w14:textId="77777777" w:rsidR="00C5754E" w:rsidRDefault="00C5754E">
      <w:pPr>
        <w:rPr>
          <w:b/>
        </w:rPr>
      </w:pPr>
    </w:p>
    <w:p w14:paraId="00000003" w14:textId="11A2A369" w:rsidR="00AF7691" w:rsidRDefault="004B6A87">
      <w:pPr>
        <w:rPr>
          <w:b/>
        </w:rPr>
      </w:pPr>
      <w:r>
        <w:rPr>
          <w:b/>
        </w:rPr>
        <w:t xml:space="preserve">Titre du </w:t>
      </w:r>
      <w:r w:rsidR="007414F5">
        <w:rPr>
          <w:b/>
        </w:rPr>
        <w:t>dispositif :</w:t>
      </w:r>
      <w:r w:rsidR="007B0E17" w:rsidRPr="007B0E17">
        <w:t xml:space="preserve"> </w:t>
      </w:r>
      <w:r w:rsidR="000C3E3A">
        <w:t>Classe de CAP / ULIS</w:t>
      </w:r>
    </w:p>
    <w:p w14:paraId="00000004" w14:textId="77777777" w:rsidR="00AF7691" w:rsidRDefault="00AF7691">
      <w:pPr>
        <w:rPr>
          <w:b/>
        </w:rPr>
      </w:pPr>
    </w:p>
    <w:p w14:paraId="00000005" w14:textId="77777777" w:rsidR="00AF7691" w:rsidRDefault="004B6A87">
      <w:pPr>
        <w:rPr>
          <w:b/>
        </w:rPr>
      </w:pPr>
      <w:r>
        <w:rPr>
          <w:b/>
        </w:rPr>
        <w:t xml:space="preserve">Quelle était notre situation de départ ? (Niveau / Classe / Type d’établissement/ nombre d’élèves) </w:t>
      </w:r>
    </w:p>
    <w:p w14:paraId="73F9A0DB" w14:textId="77777777" w:rsidR="007414F5" w:rsidRDefault="007414F5" w:rsidP="007414F5">
      <w:r w:rsidRPr="007414F5">
        <w:t>Classe de Terminale CAP PSR (</w:t>
      </w:r>
      <w:r>
        <w:t>P</w:t>
      </w:r>
      <w:r w:rsidRPr="007414F5">
        <w:t xml:space="preserve">roduction et </w:t>
      </w:r>
      <w:r>
        <w:t>S</w:t>
      </w:r>
      <w:r w:rsidRPr="007414F5">
        <w:t xml:space="preserve">ervice en </w:t>
      </w:r>
      <w:r>
        <w:t>R</w:t>
      </w:r>
      <w:r w:rsidRPr="007414F5">
        <w:t>estauration</w:t>
      </w:r>
      <w:r>
        <w:t>).</w:t>
      </w:r>
    </w:p>
    <w:p w14:paraId="31A3EF81" w14:textId="4A9CE399" w:rsidR="007414F5" w:rsidRPr="007414F5" w:rsidRDefault="007414F5" w:rsidP="007414F5">
      <w:r>
        <w:t>Section d’enseignement professionnel du lycée Ernest couteaux à Saint-Amand-les-Eaux, Nord</w:t>
      </w:r>
    </w:p>
    <w:p w14:paraId="00000006" w14:textId="47991FC5" w:rsidR="00AF7691" w:rsidRPr="007414F5" w:rsidRDefault="007414F5">
      <w:r>
        <w:t xml:space="preserve">Classe très hétérogène, composée de 13 élèves dont 3 ULIS. Certains élèves ne sont pas intégrés dans </w:t>
      </w:r>
      <w:r w:rsidR="002B4A25">
        <w:t>c</w:t>
      </w:r>
      <w:r>
        <w:t xml:space="preserve">e dispositif ULIS, </w:t>
      </w:r>
      <w:r w:rsidR="003B6831">
        <w:t xml:space="preserve">mais </w:t>
      </w:r>
      <w:r>
        <w:t xml:space="preserve">les difficultés d’apprentissage, </w:t>
      </w:r>
      <w:r w:rsidR="003B6831">
        <w:t xml:space="preserve">de compréhension, </w:t>
      </w:r>
      <w:r>
        <w:t>d’expression</w:t>
      </w:r>
      <w:r w:rsidR="003B6831">
        <w:t xml:space="preserve"> et </w:t>
      </w:r>
      <w:r>
        <w:t xml:space="preserve">de communication </w:t>
      </w:r>
      <w:r w:rsidR="002B4A25">
        <w:t>présentent d‘importantes similitudes.</w:t>
      </w:r>
    </w:p>
    <w:p w14:paraId="00000007" w14:textId="77777777" w:rsidR="00AF7691" w:rsidRPr="007414F5" w:rsidRDefault="00AF7691"/>
    <w:p w14:paraId="6D69AF32" w14:textId="77777777" w:rsidR="00735683" w:rsidRDefault="00735683">
      <w:pPr>
        <w:rPr>
          <w:b/>
        </w:rPr>
      </w:pPr>
    </w:p>
    <w:p w14:paraId="080CF2A1" w14:textId="526E52C2" w:rsidR="00AE7F4D" w:rsidRDefault="004B6A87">
      <w:pPr>
        <w:rPr>
          <w:b/>
        </w:rPr>
      </w:pPr>
      <w:r>
        <w:rPr>
          <w:b/>
        </w:rPr>
        <w:t xml:space="preserve">Pourquoi voulions-nous que cette situation </w:t>
      </w:r>
      <w:r w:rsidR="007414F5">
        <w:rPr>
          <w:b/>
        </w:rPr>
        <w:t>change ?</w:t>
      </w:r>
      <w:r>
        <w:rPr>
          <w:b/>
        </w:rPr>
        <w:t xml:space="preserve"> (Contexte et objectifs)</w:t>
      </w:r>
    </w:p>
    <w:p w14:paraId="0981C4FA" w14:textId="77777777" w:rsidR="00735683" w:rsidRDefault="00735683"/>
    <w:p w14:paraId="6D1FB847" w14:textId="25640788" w:rsidR="00AE7F4D" w:rsidRDefault="00AE7F4D">
      <w:r>
        <w:t>Contexte :</w:t>
      </w:r>
      <w:r w:rsidRPr="00AE7F4D">
        <w:t xml:space="preserve"> Manque de confianc</w:t>
      </w:r>
      <w:r>
        <w:t>e</w:t>
      </w:r>
      <w:r w:rsidR="00935DEE">
        <w:t xml:space="preserve"> en soi</w:t>
      </w:r>
      <w:r>
        <w:t xml:space="preserve"> chez chacun de ces élèves / dévalorisation</w:t>
      </w:r>
      <w:r w:rsidR="007B0E17">
        <w:t xml:space="preserve"> personnelle</w:t>
      </w:r>
      <w:r>
        <w:t xml:space="preserve"> fréquente</w:t>
      </w:r>
      <w:r w:rsidR="007B0E17">
        <w:t>, mais aussi</w:t>
      </w:r>
      <w:r>
        <w:t xml:space="preserve"> </w:t>
      </w:r>
      <w:r w:rsidR="00935DEE">
        <w:t>dévalorisation de</w:t>
      </w:r>
      <w:r w:rsidR="007B0E17">
        <w:t xml:space="preserve"> leur parcours, de leur filière</w:t>
      </w:r>
      <w:r w:rsidR="00935DEE">
        <w:t>.</w:t>
      </w:r>
    </w:p>
    <w:p w14:paraId="7A6A6C80" w14:textId="77777777" w:rsidR="007B0E17" w:rsidRDefault="007B0E17"/>
    <w:p w14:paraId="480D33A1" w14:textId="77777777" w:rsidR="00935DEE" w:rsidRDefault="00AE7F4D">
      <w:r>
        <w:t xml:space="preserve">Objectifs : </w:t>
      </w:r>
    </w:p>
    <w:p w14:paraId="7C689E17" w14:textId="77777777" w:rsidR="000C3E3A" w:rsidRDefault="007B0E17">
      <w:r>
        <w:t>Prendre confiance en soi</w:t>
      </w:r>
      <w:r w:rsidR="000C3E3A">
        <w:t>.</w:t>
      </w:r>
    </w:p>
    <w:p w14:paraId="62E328AC" w14:textId="49B6946B" w:rsidR="00935DEE" w:rsidRDefault="007B0E17">
      <w:r>
        <w:t>Présenter son futur métier avec fierté et de façon professionnelle</w:t>
      </w:r>
      <w:r w:rsidR="00935DEE">
        <w:t>.</w:t>
      </w:r>
    </w:p>
    <w:p w14:paraId="71D62273" w14:textId="77777777" w:rsidR="000C3E3A" w:rsidRDefault="00935DEE">
      <w:r>
        <w:t>D</w:t>
      </w:r>
      <w:r w:rsidR="00AE7F4D">
        <w:t>édramatiser</w:t>
      </w:r>
      <w:r w:rsidR="007B0E17">
        <w:t xml:space="preserve"> </w:t>
      </w:r>
      <w:r w:rsidR="00AE7F4D">
        <w:t>l’acte d’écrire</w:t>
      </w:r>
      <w:r w:rsidR="007B0E17">
        <w:t xml:space="preserve"> </w:t>
      </w:r>
      <w:r>
        <w:t xml:space="preserve">ainsi que </w:t>
      </w:r>
      <w:r w:rsidR="00AE7F4D">
        <w:t>la prise de parol</w:t>
      </w:r>
      <w:r>
        <w:t xml:space="preserve">e. </w:t>
      </w:r>
    </w:p>
    <w:p w14:paraId="0000000A" w14:textId="0B34B1BC" w:rsidR="00AF7691" w:rsidRDefault="00935DEE">
      <w:r>
        <w:t>Informer de façon pertinente et professionnelle</w:t>
      </w:r>
      <w:r w:rsidR="000C3E3A">
        <w:t xml:space="preserve"> sur son futur métier.</w:t>
      </w:r>
    </w:p>
    <w:p w14:paraId="16927AC0" w14:textId="0C7BD352" w:rsidR="007B0E17" w:rsidRDefault="007B0E17">
      <w:pPr>
        <w:rPr>
          <w:b/>
        </w:rPr>
      </w:pPr>
    </w:p>
    <w:p w14:paraId="1F668690" w14:textId="62A697D0" w:rsidR="00935DEE" w:rsidRDefault="00935DEE">
      <w:r>
        <w:t>E</w:t>
      </w:r>
      <w:r w:rsidR="007B0E17">
        <w:t xml:space="preserve">ntrer dans l'échange oral : prendre sa place dans le quotidien de la classe </w:t>
      </w:r>
      <w:r>
        <w:t xml:space="preserve">et dans sa formation, réussir à </w:t>
      </w:r>
      <w:r w:rsidR="007B0E17">
        <w:t xml:space="preserve">prendre la parole dans </w:t>
      </w:r>
      <w:r>
        <w:t>une</w:t>
      </w:r>
      <w:r w:rsidR="007B0E17">
        <w:t xml:space="preserve"> situation de communication propre à la spécialité </w:t>
      </w:r>
      <w:r>
        <w:t>PSR</w:t>
      </w:r>
      <w:r w:rsidR="007B0E17">
        <w:t xml:space="preserve"> et mettre les mots justes sur sa pratique professionnelle</w:t>
      </w:r>
      <w:r w:rsidR="00AA448C">
        <w:t xml:space="preserve">. </w:t>
      </w:r>
      <w:r>
        <w:t>M</w:t>
      </w:r>
      <w:r w:rsidR="007B0E17">
        <w:t>aîtrise</w:t>
      </w:r>
      <w:r>
        <w:t>r</w:t>
      </w:r>
      <w:r w:rsidR="007B0E17">
        <w:t xml:space="preserve"> un lexique spécialisé. </w:t>
      </w:r>
    </w:p>
    <w:p w14:paraId="588E2F12" w14:textId="5A443A0E" w:rsidR="007B0E17" w:rsidRPr="00935DEE" w:rsidRDefault="007B0E17"/>
    <w:p w14:paraId="0000000B" w14:textId="77777777" w:rsidR="00AF7691" w:rsidRDefault="00AF7691">
      <w:pPr>
        <w:rPr>
          <w:b/>
        </w:rPr>
      </w:pPr>
    </w:p>
    <w:p w14:paraId="0000000C" w14:textId="7F333BCF" w:rsidR="00AF7691" w:rsidRDefault="004B6A87">
      <w:pPr>
        <w:rPr>
          <w:b/>
        </w:rPr>
      </w:pPr>
      <w:r>
        <w:rPr>
          <w:b/>
        </w:rPr>
        <w:t>Comment avons-nous mis en place le projet ? (</w:t>
      </w:r>
      <w:r w:rsidR="007414F5">
        <w:rPr>
          <w:b/>
        </w:rPr>
        <w:t>Partenaires</w:t>
      </w:r>
      <w:r>
        <w:rPr>
          <w:b/>
        </w:rPr>
        <w:t>, outils, déroulé)</w:t>
      </w:r>
    </w:p>
    <w:p w14:paraId="1468EBC2" w14:textId="77777777" w:rsidR="007B4BAF" w:rsidRDefault="007B4BAF">
      <w:pPr>
        <w:rPr>
          <w:b/>
        </w:rPr>
      </w:pPr>
    </w:p>
    <w:p w14:paraId="75B8050D" w14:textId="35038840" w:rsidR="00735683" w:rsidRDefault="00AA448C">
      <w:r>
        <w:t xml:space="preserve">Point de départ : un </w:t>
      </w:r>
      <w:bookmarkStart w:id="0" w:name="_GoBack"/>
      <w:bookmarkEnd w:id="0"/>
      <w:r w:rsidR="00735683" w:rsidRPr="007B4BAF">
        <w:t>des trois objets d’étude du programme de français en CAP :</w:t>
      </w:r>
      <w:r w:rsidR="00735683">
        <w:rPr>
          <w:b/>
        </w:rPr>
        <w:t xml:space="preserve"> </w:t>
      </w:r>
      <w:r>
        <w:rPr>
          <w:b/>
        </w:rPr>
        <w:t>« </w:t>
      </w:r>
      <w:r w:rsidR="00735683">
        <w:t>S’informer, informer, communiquer</w:t>
      </w:r>
      <w:r>
        <w:t> »</w:t>
      </w:r>
      <w:r w:rsidR="00735683">
        <w:rPr>
          <w:b/>
        </w:rPr>
        <w:t xml:space="preserve">, </w:t>
      </w:r>
      <w:r w:rsidR="00735683">
        <w:t>dont les f</w:t>
      </w:r>
      <w:r w:rsidR="00735683">
        <w:t>inalités et</w:t>
      </w:r>
      <w:r w:rsidR="00735683">
        <w:t xml:space="preserve"> les</w:t>
      </w:r>
      <w:r w:rsidR="00735683">
        <w:t xml:space="preserve"> enjeux </w:t>
      </w:r>
      <w:r w:rsidR="007B4BAF">
        <w:t xml:space="preserve">sont </w:t>
      </w:r>
      <w:r w:rsidR="00735683">
        <w:t xml:space="preserve">de sensibiliser les élèves aux informations et à leur authenticité, aux sources et à leur fiabilité, aux contenus spontanés et au travail journalistique. </w:t>
      </w:r>
    </w:p>
    <w:p w14:paraId="32E11AFE" w14:textId="3D045B7F" w:rsidR="008E4978" w:rsidRDefault="008E4978" w:rsidP="008E4978">
      <w:pPr>
        <w:pStyle w:val="Paragraphedeliste"/>
        <w:numPr>
          <w:ilvl w:val="0"/>
          <w:numId w:val="1"/>
        </w:numPr>
      </w:pPr>
      <w:r>
        <w:t>En pièce jointe le déroulé de la séquence</w:t>
      </w:r>
      <w:r w:rsidR="00BB734F">
        <w:t xml:space="preserve"> en intégralité</w:t>
      </w:r>
      <w:r>
        <w:t>.</w:t>
      </w:r>
    </w:p>
    <w:p w14:paraId="2F38965C" w14:textId="77777777" w:rsidR="007B4BAF" w:rsidRDefault="007B4BAF"/>
    <w:p w14:paraId="25239362" w14:textId="21FDDE25" w:rsidR="007B4BAF" w:rsidRDefault="007B4BAF">
      <w:r>
        <w:t xml:space="preserve">Travail avec l’aide d’un journaliste professionnel de RFI, David </w:t>
      </w:r>
      <w:proofErr w:type="spellStart"/>
      <w:r>
        <w:t>Baché</w:t>
      </w:r>
      <w:proofErr w:type="spellEnd"/>
      <w:r>
        <w:t>, qui a accepté de répondre à toutes nos questions et nous a donné des conseils sur la manière de réaliser un reportage audio/photos diffusé en ligne.</w:t>
      </w:r>
    </w:p>
    <w:p w14:paraId="30F16285" w14:textId="5EFED1A9" w:rsidR="007B4BAF" w:rsidRPr="007B4BAF" w:rsidRDefault="007B4BAF">
      <w:r w:rsidRPr="007B4BAF">
        <w:t>Ci-joint le</w:t>
      </w:r>
      <w:r w:rsidR="00F76E2F">
        <w:t>s</w:t>
      </w:r>
      <w:r>
        <w:t xml:space="preserve"> lien</w:t>
      </w:r>
      <w:r w:rsidR="00F76E2F">
        <w:t>s</w:t>
      </w:r>
      <w:r>
        <w:t xml:space="preserve"> du</w:t>
      </w:r>
      <w:r w:rsidRPr="007B4BAF">
        <w:t xml:space="preserve"> compte rendu de l’ITV publié sur l’ENT du lycée</w:t>
      </w:r>
      <w:r w:rsidR="00F76E2F">
        <w:t>/ réseaux sociaux du lycée.</w:t>
      </w:r>
    </w:p>
    <w:p w14:paraId="4B89A0BB" w14:textId="76B027B0" w:rsidR="00F76E2F" w:rsidRDefault="00735683">
      <w:hyperlink r:id="rId5" w:history="1">
        <w:r w:rsidRPr="00735683">
          <w:rPr>
            <w:rStyle w:val="Lienhypertexte"/>
          </w:rPr>
          <w:t>https://ernest-couteaux-saint-amand-les-eaux.enthdf.fr/non-classe/interview-de-david-bache-journaliste-rfi-en-poste-au-m</w:t>
        </w:r>
        <w:r w:rsidRPr="00735683">
          <w:rPr>
            <w:rStyle w:val="Lienhypertexte"/>
          </w:rPr>
          <w:t>a</w:t>
        </w:r>
        <w:r w:rsidRPr="00735683">
          <w:rPr>
            <w:rStyle w:val="Lienhypertexte"/>
          </w:rPr>
          <w:t>li-par-les-eleves-</w:t>
        </w:r>
        <w:r w:rsidRPr="00735683">
          <w:rPr>
            <w:rStyle w:val="Lienhypertexte"/>
          </w:rPr>
          <w:t>d</w:t>
        </w:r>
        <w:r w:rsidRPr="00735683">
          <w:rPr>
            <w:rStyle w:val="Lienhypertexte"/>
          </w:rPr>
          <w:t>e-t-cap-psr/</w:t>
        </w:r>
      </w:hyperlink>
    </w:p>
    <w:p w14:paraId="5EEF7A94" w14:textId="243E727C" w:rsidR="00F76E2F" w:rsidRDefault="00F76E2F"/>
    <w:p w14:paraId="0ABAB60C" w14:textId="407267C6" w:rsidR="00F76E2F" w:rsidRDefault="00F76E2F">
      <w:hyperlink r:id="rId6" w:history="1">
        <w:r w:rsidRPr="00BF30A3">
          <w:rPr>
            <w:rStyle w:val="Lienhypertexte"/>
          </w:rPr>
          <w:t>https://twitter.com/couteauxficiel/status/1471777609512062977</w:t>
        </w:r>
      </w:hyperlink>
    </w:p>
    <w:p w14:paraId="62E3FBBA" w14:textId="2BD2B6C3" w:rsidR="00F76E2F" w:rsidRDefault="00F76E2F"/>
    <w:p w14:paraId="4DBA115C" w14:textId="024DE76B" w:rsidR="00F76E2F" w:rsidRDefault="00F76E2F">
      <w:r>
        <w:t xml:space="preserve">Enfin, présentation aux lycéens des reportages lors d’une exposition interne au lycée « La santé dans tous ses états », par des élèves ambassadeurs, puis à la médiathèque de la ville aux collégiens du bassin. Ci-joint </w:t>
      </w:r>
      <w:proofErr w:type="gramStart"/>
      <w:r w:rsidR="00E73933">
        <w:t>la diapo affiché</w:t>
      </w:r>
      <w:proofErr w:type="gramEnd"/>
      <w:r>
        <w:t xml:space="preserve"> lors cette expo.</w:t>
      </w:r>
    </w:p>
    <w:p w14:paraId="0F27EBD1" w14:textId="77777777" w:rsidR="00F76E2F" w:rsidRPr="00735683" w:rsidRDefault="00F76E2F"/>
    <w:p w14:paraId="00000011" w14:textId="4CACE25F" w:rsidR="00AF7691" w:rsidRDefault="004B6A87">
      <w:pPr>
        <w:rPr>
          <w:b/>
        </w:rPr>
      </w:pPr>
      <w:r>
        <w:rPr>
          <w:b/>
        </w:rPr>
        <w:t>Adaptations :</w:t>
      </w:r>
    </w:p>
    <w:p w14:paraId="02710BE6" w14:textId="697B61F7" w:rsidR="00E73933" w:rsidRDefault="00E73933">
      <w:r>
        <w:t>Travail en parcours différenciés et individualisés autour de l</w:t>
      </w:r>
      <w:r>
        <w:t xml:space="preserve">’angle, le fil rouge de ces reportages </w:t>
      </w:r>
      <w:r>
        <w:t>étant</w:t>
      </w:r>
      <w:r>
        <w:t xml:space="preserve"> « La santé »</w:t>
      </w:r>
      <w:r>
        <w:t>. L’élève se sent donc libre de choisir l’aspect de son métier dont il souhaite parler, celui sur lequel il veut produire son information.</w:t>
      </w:r>
      <w:r>
        <w:t xml:space="preserve"> </w:t>
      </w:r>
      <w:r>
        <w:t>Libre à lui de s’investir dans un projet d’information qui lui correspond, sur lequel il se sent à l’aise et qui lui plaît.</w:t>
      </w:r>
    </w:p>
    <w:p w14:paraId="3D6A3325" w14:textId="3850512F" w:rsidR="00E73933" w:rsidRPr="00E73933" w:rsidRDefault="00E73933">
      <w:r>
        <w:t>Les prises de photos en cuisine sont réalisées par les élèves qui apprennent à travailler en équipe et qui réfléchissent en amont aux images qu’ils souhaitent montrer, ainsi qu’aux paysage sonore du reportage.</w:t>
      </w:r>
    </w:p>
    <w:p w14:paraId="00000012" w14:textId="7BF6F89F" w:rsidR="00AF7691" w:rsidRPr="00F76E2F" w:rsidRDefault="00F76E2F">
      <w:r w:rsidRPr="00F76E2F">
        <w:t xml:space="preserve">Pour les élèves ULIS, </w:t>
      </w:r>
      <w:r w:rsidR="00E73933">
        <w:t xml:space="preserve">aide précieuse des AESH pour l’écriture et la préparation orale du texte. (=mise en voix). </w:t>
      </w:r>
    </w:p>
    <w:p w14:paraId="00000013" w14:textId="77777777" w:rsidR="00AF7691" w:rsidRDefault="00AF7691">
      <w:pPr>
        <w:rPr>
          <w:b/>
        </w:rPr>
      </w:pPr>
    </w:p>
    <w:p w14:paraId="00000014" w14:textId="77777777" w:rsidR="00AF7691" w:rsidRDefault="00AF7691">
      <w:pPr>
        <w:rPr>
          <w:b/>
        </w:rPr>
      </w:pPr>
    </w:p>
    <w:p w14:paraId="00000015" w14:textId="165C769E" w:rsidR="00AF7691" w:rsidRDefault="004B6A87">
      <w:pPr>
        <w:rPr>
          <w:b/>
        </w:rPr>
      </w:pPr>
      <w:r>
        <w:rPr>
          <w:b/>
        </w:rPr>
        <w:t>Quelles suites donnons-</w:t>
      </w:r>
      <w:r w:rsidR="007414F5">
        <w:rPr>
          <w:b/>
        </w:rPr>
        <w:t>nous ?</w:t>
      </w:r>
      <w:r>
        <w:rPr>
          <w:b/>
        </w:rPr>
        <w:t xml:space="preserve"> (</w:t>
      </w:r>
      <w:r w:rsidR="007414F5">
        <w:rPr>
          <w:b/>
        </w:rPr>
        <w:t>Évaluations</w:t>
      </w:r>
      <w:r>
        <w:rPr>
          <w:b/>
        </w:rPr>
        <w:t xml:space="preserve">, </w:t>
      </w:r>
      <w:r w:rsidR="007414F5">
        <w:rPr>
          <w:b/>
        </w:rPr>
        <w:t>perspectives)</w:t>
      </w:r>
    </w:p>
    <w:p w14:paraId="743F5593" w14:textId="77777777" w:rsidR="00BB734F" w:rsidRDefault="00BB734F">
      <w:pPr>
        <w:rPr>
          <w:b/>
        </w:rPr>
      </w:pPr>
    </w:p>
    <w:p w14:paraId="00000016" w14:textId="21207E79" w:rsidR="00AF7691" w:rsidRPr="00BB734F" w:rsidRDefault="00BB734F">
      <w:r w:rsidRPr="00BB734F">
        <w:t xml:space="preserve">Projet réinvesti l’année prochaine avec les futurs CAP PSR du lycée. Poursuite des reportages de présentation </w:t>
      </w:r>
      <w:r>
        <w:t>de la filière avec choix d’angles nouvea</w:t>
      </w:r>
      <w:r w:rsidR="00BA5675">
        <w:t xml:space="preserve">ux, diffusés sur la chaîne You tube de la classe. </w:t>
      </w:r>
    </w:p>
    <w:p w14:paraId="00000017" w14:textId="77777777" w:rsidR="00AF7691" w:rsidRDefault="00AF7691">
      <w:pPr>
        <w:rPr>
          <w:b/>
        </w:rPr>
      </w:pPr>
    </w:p>
    <w:p w14:paraId="00000018" w14:textId="77777777" w:rsidR="00AF7691" w:rsidRDefault="00AF7691">
      <w:pPr>
        <w:rPr>
          <w:b/>
        </w:rPr>
      </w:pPr>
    </w:p>
    <w:p w14:paraId="0000001A" w14:textId="77777777" w:rsidR="00AF7691" w:rsidRDefault="00AF7691">
      <w:pPr>
        <w:rPr>
          <w:b/>
        </w:rPr>
      </w:pPr>
    </w:p>
    <w:sectPr w:rsidR="00AF76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0B23"/>
    <w:multiLevelType w:val="hybridMultilevel"/>
    <w:tmpl w:val="9C4CAA1E"/>
    <w:lvl w:ilvl="0" w:tplc="57B2CE44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91"/>
    <w:rsid w:val="000C3E3A"/>
    <w:rsid w:val="002B4A25"/>
    <w:rsid w:val="00393657"/>
    <w:rsid w:val="003B1A97"/>
    <w:rsid w:val="003B6831"/>
    <w:rsid w:val="003D512A"/>
    <w:rsid w:val="00450DAB"/>
    <w:rsid w:val="004A1468"/>
    <w:rsid w:val="004B6A87"/>
    <w:rsid w:val="005A7B93"/>
    <w:rsid w:val="00735683"/>
    <w:rsid w:val="007414F5"/>
    <w:rsid w:val="007B0E17"/>
    <w:rsid w:val="007B4BAF"/>
    <w:rsid w:val="008E4978"/>
    <w:rsid w:val="00935DEE"/>
    <w:rsid w:val="009E4F38"/>
    <w:rsid w:val="009E5DC3"/>
    <w:rsid w:val="00A5248A"/>
    <w:rsid w:val="00AA448C"/>
    <w:rsid w:val="00AD31A8"/>
    <w:rsid w:val="00AE7F4D"/>
    <w:rsid w:val="00AF7691"/>
    <w:rsid w:val="00BA5675"/>
    <w:rsid w:val="00BB734F"/>
    <w:rsid w:val="00BE6F69"/>
    <w:rsid w:val="00C5754E"/>
    <w:rsid w:val="00C97ADD"/>
    <w:rsid w:val="00E73933"/>
    <w:rsid w:val="00F3404D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47B0"/>
  <w15:docId w15:val="{C391FDEB-004F-47E3-B25E-81D2D9D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57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6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outeauxficiel/status/1471777609512062977" TargetMode="External"/><Relationship Id="rId5" Type="http://schemas.openxmlformats.org/officeDocument/2006/relationships/hyperlink" Target="https://ernest-couteaux-saint-amand-les-eaux.enthdf.fr/non-classe/interview-de-david-bache-journaliste-rfi-en-poste-au-mali-par-les-eleves-de-t-cap-p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c.morage</dc:creator>
  <cp:lastModifiedBy>c.morage</cp:lastModifiedBy>
  <cp:revision>30</cp:revision>
  <dcterms:created xsi:type="dcterms:W3CDTF">2022-07-01T10:44:00Z</dcterms:created>
  <dcterms:modified xsi:type="dcterms:W3CDTF">2022-07-01T12:47:00Z</dcterms:modified>
</cp:coreProperties>
</file>